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11D" w:rsidRPr="00474E10" w:rsidRDefault="00F3311D" w:rsidP="00F3311D">
      <w:pPr>
        <w:jc w:val="center"/>
        <w:rPr>
          <w:b/>
          <w:sz w:val="32"/>
        </w:rPr>
      </w:pPr>
      <w:r w:rsidRPr="00474E10">
        <w:rPr>
          <w:b/>
          <w:sz w:val="32"/>
        </w:rPr>
        <w:t>Alumnos de nuevo ingreso:</w:t>
      </w:r>
    </w:p>
    <w:p w:rsidR="00F3311D" w:rsidRDefault="00F3311D" w:rsidP="00474E10">
      <w:pPr>
        <w:spacing w:line="240" w:lineRule="auto"/>
        <w:jc w:val="center"/>
        <w:rPr>
          <w:b/>
          <w:color w:val="000000" w:themeColor="text1"/>
          <w:sz w:val="20"/>
        </w:rPr>
      </w:pPr>
      <w:r w:rsidRPr="00500415">
        <w:rPr>
          <w:b/>
          <w:color w:val="000000" w:themeColor="text1"/>
          <w:sz w:val="24"/>
          <w:highlight w:val="lightGray"/>
        </w:rPr>
        <w:t>DOCUMENTOS QUE NECESITAN ENTREGAR PARA SERVICIO MEDICO</w:t>
      </w:r>
      <w:r>
        <w:rPr>
          <w:b/>
          <w:color w:val="000000" w:themeColor="text1"/>
          <w:sz w:val="24"/>
        </w:rPr>
        <w:t xml:space="preserve"> </w:t>
      </w:r>
      <w:r w:rsidR="00312451">
        <w:rPr>
          <w:b/>
          <w:color w:val="000000" w:themeColor="text1"/>
          <w:sz w:val="20"/>
        </w:rPr>
        <w:t>05</w:t>
      </w:r>
      <w:r w:rsidRPr="00E74E12">
        <w:rPr>
          <w:b/>
          <w:color w:val="000000" w:themeColor="text1"/>
          <w:sz w:val="20"/>
        </w:rPr>
        <w:t xml:space="preserve"> – 09 OCT 2020 </w:t>
      </w:r>
    </w:p>
    <w:p w:rsidR="00F3311D" w:rsidRPr="00312451" w:rsidRDefault="00F3311D" w:rsidP="00474E10">
      <w:pPr>
        <w:spacing w:line="240" w:lineRule="auto"/>
        <w:rPr>
          <w:b/>
        </w:rPr>
      </w:pPr>
      <w:r w:rsidRPr="00312451">
        <w:rPr>
          <w:b/>
        </w:rPr>
        <w:t>I.- SEGURO MÉDICO:</w:t>
      </w:r>
    </w:p>
    <w:p w:rsidR="00F3311D" w:rsidRDefault="00F3311D" w:rsidP="00474E10">
      <w:pPr>
        <w:spacing w:line="240" w:lineRule="auto"/>
        <w:ind w:firstLine="708"/>
      </w:pPr>
      <w:r>
        <w:t xml:space="preserve">a) Si vienes de una preparatoria (privada, Seminario, etc.) donde nunca te afiliaron al Instituto Mexicano del Seguro Social (IMSS),  solicita tu </w:t>
      </w:r>
      <w:r w:rsidRPr="00222EEB">
        <w:rPr>
          <w:b/>
        </w:rPr>
        <w:t xml:space="preserve">Número de Seguridad Social </w:t>
      </w:r>
      <w:r>
        <w:t>(NSS) en</w:t>
      </w:r>
      <w:r>
        <w:rPr>
          <w:sz w:val="18"/>
        </w:rPr>
        <w:t xml:space="preserve">   </w:t>
      </w:r>
      <w:hyperlink r:id="rId7" w:history="1">
        <w:r w:rsidRPr="00D233BC">
          <w:rPr>
            <w:rStyle w:val="Hipervnculo"/>
          </w:rPr>
          <w:t>http://</w:t>
        </w:r>
        <w:r w:rsidRPr="00D233BC">
          <w:rPr>
            <w:rStyle w:val="Hipervnculo"/>
            <w:b/>
            <w:bCs/>
          </w:rPr>
          <w:t>www.imss.gob.mx</w:t>
        </w:r>
        <w:r w:rsidRPr="00D233BC">
          <w:rPr>
            <w:rStyle w:val="Hipervnculo"/>
          </w:rPr>
          <w:t>/servicios-digitales</w:t>
        </w:r>
      </w:hyperlink>
      <w:r w:rsidRPr="00D233BC">
        <w:t xml:space="preserve"> </w:t>
      </w:r>
    </w:p>
    <w:p w:rsidR="00D62ECF" w:rsidRDefault="00F3311D" w:rsidP="002317A6">
      <w:r>
        <w:t xml:space="preserve">b) Si egresaste de una preparatoria pública descarga tu </w:t>
      </w:r>
      <w:r w:rsidRPr="00222EEB">
        <w:rPr>
          <w:b/>
        </w:rPr>
        <w:t>vigencia de derechos</w:t>
      </w:r>
      <w:r>
        <w:t xml:space="preserve"> actual de la página del IMSS. Si aún tiene la leyenda de</w:t>
      </w:r>
      <w:r w:rsidR="00C95F13">
        <w:t xml:space="preserve"> </w:t>
      </w:r>
      <w:r w:rsidR="00C95F13" w:rsidRPr="00C95F13">
        <w:rPr>
          <w:b/>
        </w:rPr>
        <w:t>SI</w:t>
      </w:r>
      <w:r w:rsidR="00C95F13">
        <w:t xml:space="preserve"> con</w:t>
      </w:r>
      <w:r w:rsidRPr="00D233BC">
        <w:rPr>
          <w:b/>
        </w:rPr>
        <w:t xml:space="preserve"> derecho a servicio médic</w:t>
      </w:r>
      <w:r>
        <w:rPr>
          <w:b/>
        </w:rPr>
        <w:t>o</w:t>
      </w:r>
      <w:r w:rsidR="00C95F13">
        <w:rPr>
          <w:b/>
        </w:rPr>
        <w:t xml:space="preserve"> </w:t>
      </w:r>
      <w:r>
        <w:rPr>
          <w:b/>
        </w:rPr>
        <w:t xml:space="preserve">y </w:t>
      </w:r>
      <w:r w:rsidR="00C95F13">
        <w:rPr>
          <w:b/>
        </w:rPr>
        <w:t xml:space="preserve">en razón social </w:t>
      </w:r>
      <w:r w:rsidR="00C95F13" w:rsidRPr="00022D1B">
        <w:t xml:space="preserve">aparece el </w:t>
      </w:r>
      <w:r w:rsidRPr="00022D1B">
        <w:t>nombre de tu</w:t>
      </w:r>
      <w:r>
        <w:rPr>
          <w:b/>
        </w:rPr>
        <w:t xml:space="preserve"> preparatoria</w:t>
      </w:r>
      <w:r>
        <w:t xml:space="preserve">, debes solicitar a la brevedad tu baja en la escuela.  Aun así </w:t>
      </w:r>
      <w:r w:rsidR="00022D1B">
        <w:t xml:space="preserve">sube la vigencia </w:t>
      </w:r>
      <w:r>
        <w:t>para c</w:t>
      </w:r>
      <w:r w:rsidR="002505DE">
        <w:t xml:space="preserve">ontemplar  tu situación médica.                                                                                                                 </w:t>
      </w:r>
    </w:p>
    <w:p w:rsidR="00F3311D" w:rsidRDefault="002505DE" w:rsidP="002317A6">
      <w:r>
        <w:t>C</w:t>
      </w:r>
      <w:r w:rsidR="00F3311D">
        <w:t xml:space="preserve">uando </w:t>
      </w:r>
      <w:r>
        <w:t xml:space="preserve">se te confirme que ya realizaron tu </w:t>
      </w:r>
      <w:r w:rsidR="00F3311D">
        <w:t xml:space="preserve">baja </w:t>
      </w:r>
      <w:r w:rsidR="00022D1B">
        <w:t xml:space="preserve">envía </w:t>
      </w:r>
      <w:r w:rsidR="00F3311D">
        <w:t xml:space="preserve"> correo </w:t>
      </w:r>
      <w:r w:rsidR="00022D1B">
        <w:t xml:space="preserve">a </w:t>
      </w:r>
      <w:hyperlink r:id="rId8" w:history="1">
        <w:r w:rsidR="00022D1B" w:rsidRPr="00BA1902">
          <w:rPr>
            <w:rStyle w:val="Hipervnculo"/>
          </w:rPr>
          <w:t>medico.upiiz.ipn@gmail.com</w:t>
        </w:r>
      </w:hyperlink>
      <w:r w:rsidR="00022D1B">
        <w:t xml:space="preserve"> </w:t>
      </w:r>
      <w:r w:rsidR="00F3311D">
        <w:t>para informarnos que</w:t>
      </w:r>
      <w:r>
        <w:t xml:space="preserve"> ya podemos  tramitar</w:t>
      </w:r>
      <w:r w:rsidR="00F3311D">
        <w:t xml:space="preserve"> tu alta por IPN. </w:t>
      </w:r>
      <w:r w:rsidR="00022D1B">
        <w:t xml:space="preserve"> </w:t>
      </w:r>
      <w:r w:rsidR="00D62ECF">
        <w:t xml:space="preserve">                                                                                                  </w:t>
      </w:r>
      <w:r w:rsidR="00022D1B">
        <w:t>El etiquetado  del  archivo que contenga t</w:t>
      </w:r>
      <w:r w:rsidR="00022D1B" w:rsidRPr="00E85D53">
        <w:t>u númerodeboleta_carrera_nombres_apellidos.pdf   por ejemplo 2021670027_Sistemas_Claudia_MartinezMoya.pdf</w:t>
      </w:r>
      <w:r w:rsidR="00022D1B">
        <w:t xml:space="preserve"> </w:t>
      </w:r>
    </w:p>
    <w:p w:rsidR="00F3311D" w:rsidRPr="00312451" w:rsidRDefault="00F3311D" w:rsidP="00B21713">
      <w:pPr>
        <w:spacing w:line="240" w:lineRule="auto"/>
        <w:rPr>
          <w:b/>
        </w:rPr>
      </w:pPr>
      <w:r w:rsidRPr="00312451">
        <w:rPr>
          <w:b/>
        </w:rPr>
        <w:t xml:space="preserve">II.- SEGUROS DE VIDA: </w:t>
      </w:r>
    </w:p>
    <w:p w:rsidR="00F3311D" w:rsidRDefault="00F3311D" w:rsidP="00B21713">
      <w:pPr>
        <w:pStyle w:val="Prrafodelista"/>
        <w:numPr>
          <w:ilvl w:val="0"/>
          <w:numId w:val="3"/>
        </w:numPr>
        <w:spacing w:after="200"/>
      </w:pPr>
      <w:r>
        <w:t>Seguro de vida personal</w:t>
      </w:r>
    </w:p>
    <w:p w:rsidR="00F3311D" w:rsidRDefault="00F12D8B" w:rsidP="002317A6">
      <w:pPr>
        <w:pStyle w:val="Prrafodelista"/>
        <w:ind w:left="1065"/>
      </w:pPr>
      <w:hyperlink r:id="rId9" w:history="1">
        <w:r w:rsidR="00F3311D" w:rsidRPr="00F840E4">
          <w:rPr>
            <w:rStyle w:val="Hipervnculo"/>
          </w:rPr>
          <w:t>https://stick.upiiz.ipn.mx/uploads/2525-consentimiento_personales.pdf</w:t>
        </w:r>
      </w:hyperlink>
    </w:p>
    <w:p w:rsidR="00F3311D" w:rsidRDefault="00F3311D" w:rsidP="00B21713">
      <w:pPr>
        <w:pStyle w:val="Prrafodelista"/>
        <w:numPr>
          <w:ilvl w:val="0"/>
          <w:numId w:val="3"/>
        </w:numPr>
        <w:spacing w:after="200"/>
      </w:pPr>
      <w:r>
        <w:t>Seguro de vida grupal</w:t>
      </w:r>
    </w:p>
    <w:p w:rsidR="00F3311D" w:rsidRDefault="00F12D8B" w:rsidP="00B21713">
      <w:pPr>
        <w:pStyle w:val="Prrafodelista"/>
        <w:ind w:left="1065"/>
      </w:pPr>
      <w:hyperlink r:id="rId10" w:history="1">
        <w:r w:rsidR="00F3311D" w:rsidRPr="00F840E4">
          <w:rPr>
            <w:rStyle w:val="Hipervnculo"/>
          </w:rPr>
          <w:t>https://www.ipn.mx/assets/files/zacatecas/docs/estudiantes/servicio_medico/consentimiento_vida_colectivo.pdf</w:t>
        </w:r>
      </w:hyperlink>
    </w:p>
    <w:p w:rsidR="00F3311D" w:rsidRDefault="00F3311D" w:rsidP="00F3311D">
      <w:pPr>
        <w:pStyle w:val="Prrafodelista"/>
        <w:ind w:left="1065"/>
      </w:pPr>
    </w:p>
    <w:p w:rsidR="00F3311D" w:rsidRDefault="00F3311D" w:rsidP="00F3311D">
      <w:pPr>
        <w:jc w:val="both"/>
        <w:rPr>
          <w:sz w:val="16"/>
        </w:rPr>
      </w:pPr>
      <w:r w:rsidRPr="00316B5F">
        <w:t xml:space="preserve">Es un PDF listo para descargar y poder escribir  tus datos en computadora, guarda  e imprime. Tienes la opción de 1 o hasta 3 beneficiarios, deben ser mayores de 18 años de edad y en total deben sumar un 100% entre todos ellos. La firma debe </w:t>
      </w:r>
      <w:r>
        <w:t>coincidir con la de credencial INE o de IPN</w:t>
      </w:r>
      <w:r w:rsidRPr="00316B5F">
        <w:t xml:space="preserve"> </w:t>
      </w:r>
      <w:r>
        <w:t xml:space="preserve">y </w:t>
      </w:r>
      <w:r w:rsidRPr="00316B5F">
        <w:t xml:space="preserve"> con tinta color azul</w:t>
      </w:r>
      <w:r>
        <w:t xml:space="preserve"> y</w:t>
      </w:r>
      <w:r w:rsidRPr="00316B5F">
        <w:t xml:space="preserve">, debe </w:t>
      </w:r>
      <w:r w:rsidRPr="00316B5F">
        <w:rPr>
          <w:b/>
        </w:rPr>
        <w:t>tener la fecha 28 de septiembre  de 2020</w:t>
      </w:r>
      <w:r w:rsidRPr="00316B5F">
        <w:t xml:space="preserve"> que es el día de inicio de semestre. </w:t>
      </w:r>
      <w:r>
        <w:t xml:space="preserve">Si tienes duda en el llenado revisa el ejemplo </w:t>
      </w:r>
      <w:hyperlink r:id="rId11" w:history="1">
        <w:r w:rsidRPr="00BA369D">
          <w:rPr>
            <w:rStyle w:val="Hipervnculo"/>
          </w:rPr>
          <w:t>https://stick.upiiz.ipn.mx/uploads/6110-ejemplos%20seguros%20de%20vida%20requisitados%2021-1%202020.pdf</w:t>
        </w:r>
      </w:hyperlink>
      <w:bookmarkStart w:id="0" w:name="_GoBack"/>
      <w:bookmarkEnd w:id="0"/>
    </w:p>
    <w:p w:rsidR="00C95F13" w:rsidRDefault="00F3311D" w:rsidP="00474E10">
      <w:pPr>
        <w:spacing w:line="240" w:lineRule="auto"/>
        <w:jc w:val="both"/>
      </w:pPr>
      <w:r w:rsidRPr="00312451">
        <w:rPr>
          <w:b/>
        </w:rPr>
        <w:t xml:space="preserve">III.-  </w:t>
      </w:r>
      <w:r w:rsidR="007919A9" w:rsidRPr="00312451">
        <w:rPr>
          <w:b/>
        </w:rPr>
        <w:t>FOTOGRAFIA.</w:t>
      </w:r>
      <w:r w:rsidR="007919A9">
        <w:t xml:space="preserve">  Puede ser digital</w:t>
      </w:r>
      <w:r w:rsidR="00C95F13">
        <w:t>,</w:t>
      </w:r>
      <w:r w:rsidR="007919A9">
        <w:t xml:space="preserve"> </w:t>
      </w:r>
      <w:r w:rsidR="00C95F13">
        <w:t xml:space="preserve">reciente y </w:t>
      </w:r>
      <w:r>
        <w:t xml:space="preserve"> a color.</w:t>
      </w:r>
      <w:r w:rsidR="00474E10">
        <w:t xml:space="preserve">    </w:t>
      </w:r>
    </w:p>
    <w:p w:rsidR="00C95F13" w:rsidRDefault="00C95F13" w:rsidP="00474E10">
      <w:pPr>
        <w:spacing w:line="240" w:lineRule="auto"/>
        <w:jc w:val="both"/>
      </w:pPr>
      <w:r>
        <w:rPr>
          <w:rStyle w:val="Hipervnculo"/>
          <w:b/>
          <w:color w:val="auto"/>
          <w:u w:val="none"/>
        </w:rPr>
        <w:t>I</w:t>
      </w:r>
      <w:r w:rsidRPr="00312451">
        <w:rPr>
          <w:rStyle w:val="Hipervnculo"/>
          <w:b/>
          <w:color w:val="auto"/>
          <w:u w:val="none"/>
        </w:rPr>
        <w:t>V.- CURP</w:t>
      </w:r>
      <w:r w:rsidR="00474E10">
        <w:t xml:space="preserve">  </w:t>
      </w:r>
      <w:r w:rsidR="002505DE">
        <w:t>formato actual</w:t>
      </w:r>
      <w:r w:rsidR="00474E10">
        <w:t xml:space="preserve">                                                                                 </w:t>
      </w:r>
    </w:p>
    <w:p w:rsidR="006E76E2" w:rsidRDefault="006E76E2" w:rsidP="00474E10">
      <w:pPr>
        <w:spacing w:line="240" w:lineRule="auto"/>
        <w:jc w:val="both"/>
      </w:pPr>
      <w:r w:rsidRPr="00312451">
        <w:rPr>
          <w:b/>
        </w:rPr>
        <w:t>V.- HISTORIA CLÍNICA MÉDICA</w:t>
      </w:r>
      <w:r>
        <w:t xml:space="preserve"> </w:t>
      </w:r>
    </w:p>
    <w:p w:rsidR="002505DE" w:rsidRDefault="006E76E2" w:rsidP="002505DE">
      <w:pPr>
        <w:pStyle w:val="Prrafodelista"/>
        <w:numPr>
          <w:ilvl w:val="0"/>
          <w:numId w:val="4"/>
        </w:numPr>
        <w:jc w:val="both"/>
      </w:pPr>
      <w:r>
        <w:t xml:space="preserve">Descarga de la página </w:t>
      </w:r>
      <w:r w:rsidR="00312451">
        <w:t xml:space="preserve">formato de </w:t>
      </w:r>
      <w:r w:rsidR="00640F83">
        <w:t xml:space="preserve">Historial médico de alumnos </w:t>
      </w:r>
      <w:r w:rsidR="002505DE">
        <w:t xml:space="preserve"> </w:t>
      </w:r>
      <w:hyperlink r:id="rId12" w:history="1">
        <w:r w:rsidR="00F12D8B" w:rsidRPr="005D5D78">
          <w:rPr>
            <w:rStyle w:val="Hipervnculo"/>
          </w:rPr>
          <w:t>https://www.zacatecas.ipn.mx/estudiantes/apoyo-estudiantil.html</w:t>
        </w:r>
      </w:hyperlink>
    </w:p>
    <w:p w:rsidR="00F12D8B" w:rsidRDefault="00F12D8B" w:rsidP="00F12D8B">
      <w:pPr>
        <w:pStyle w:val="Prrafodelista"/>
        <w:jc w:val="both"/>
      </w:pPr>
    </w:p>
    <w:p w:rsidR="002505DE" w:rsidRDefault="00E82313" w:rsidP="00022D1B">
      <w:pPr>
        <w:pStyle w:val="Prrafodelista"/>
        <w:numPr>
          <w:ilvl w:val="0"/>
          <w:numId w:val="4"/>
        </w:numPr>
        <w:jc w:val="both"/>
      </w:pPr>
      <w:r>
        <w:t xml:space="preserve">Requisita la información </w:t>
      </w:r>
      <w:r w:rsidR="007919A9">
        <w:t xml:space="preserve">que puedas completar </w:t>
      </w:r>
      <w:r>
        <w:t>(</w:t>
      </w:r>
      <w:r w:rsidR="00D62ECF">
        <w:t>los puntos del 5 al 7</w:t>
      </w:r>
      <w:r>
        <w:t xml:space="preserve"> debe</w:t>
      </w:r>
      <w:r w:rsidR="00792783">
        <w:t>n</w:t>
      </w:r>
      <w:r>
        <w:t xml:space="preserve"> ser </w:t>
      </w:r>
      <w:r w:rsidR="007919A9">
        <w:t>llen</w:t>
      </w:r>
      <w:r w:rsidR="00792783">
        <w:t>ados</w:t>
      </w:r>
      <w:r>
        <w:t xml:space="preserve"> </w:t>
      </w:r>
      <w:r w:rsidR="007919A9">
        <w:t>por personal de salud</w:t>
      </w:r>
      <w:r w:rsidR="00474E10">
        <w:t>,</w:t>
      </w:r>
      <w:r w:rsidR="007919A9">
        <w:t xml:space="preserve"> </w:t>
      </w:r>
      <w:r w:rsidR="00D62ECF">
        <w:t>al final su</w:t>
      </w:r>
      <w:r w:rsidR="007919A9">
        <w:t xml:space="preserve"> </w:t>
      </w:r>
      <w:r w:rsidR="00474E10">
        <w:t>n</w:t>
      </w:r>
      <w:r>
        <w:t>ombre, cedula profesional y firma).</w:t>
      </w:r>
      <w:r w:rsidR="00022D1B">
        <w:t xml:space="preserve"> </w:t>
      </w:r>
      <w:r w:rsidR="00D62ECF">
        <w:t xml:space="preserve">                                                                           </w:t>
      </w:r>
    </w:p>
    <w:p w:rsidR="00D62ECF" w:rsidRPr="00D62ECF" w:rsidRDefault="00D62ECF" w:rsidP="00D62ECF">
      <w:pPr>
        <w:pStyle w:val="Prrafodelista"/>
        <w:jc w:val="both"/>
      </w:pPr>
    </w:p>
    <w:p w:rsidR="00D62ECF" w:rsidRPr="00E74E12" w:rsidRDefault="00D62ECF" w:rsidP="00D62ECF">
      <w:pPr>
        <w:spacing w:line="240" w:lineRule="auto"/>
        <w:jc w:val="center"/>
        <w:rPr>
          <w:b/>
          <w:color w:val="000000" w:themeColor="text1"/>
          <w:sz w:val="20"/>
        </w:rPr>
      </w:pPr>
      <w:r>
        <w:rPr>
          <w:b/>
          <w:color w:val="000000" w:themeColor="text1"/>
          <w:sz w:val="20"/>
        </w:rPr>
        <w:t>INGRESAS TUS DOCUMENTOS PARA EL TRÁMITE:</w:t>
      </w:r>
      <w:r w:rsidRPr="002505DE">
        <w:rPr>
          <w:rStyle w:val="Hipervnculo"/>
          <w:u w:val="none"/>
        </w:rPr>
        <w:t xml:space="preserve"> </w:t>
      </w:r>
      <w:r w:rsidRPr="00E56B7B">
        <w:rPr>
          <w:rStyle w:val="Hipervnculo"/>
        </w:rPr>
        <w:t>shorturl.at/</w:t>
      </w:r>
      <w:proofErr w:type="spellStart"/>
      <w:r w:rsidRPr="00E56B7B">
        <w:rPr>
          <w:rStyle w:val="Hipervnculo"/>
        </w:rPr>
        <w:t>bcrBH</w:t>
      </w:r>
      <w:proofErr w:type="spellEnd"/>
      <w:r>
        <w:rPr>
          <w:b/>
          <w:color w:val="000000" w:themeColor="text1"/>
          <w:sz w:val="20"/>
        </w:rPr>
        <w:t xml:space="preserve"> </w:t>
      </w:r>
    </w:p>
    <w:p w:rsidR="00022D1B" w:rsidRDefault="00022D1B" w:rsidP="00474E10">
      <w:pPr>
        <w:spacing w:line="240" w:lineRule="auto"/>
        <w:jc w:val="both"/>
        <w:rPr>
          <w:b/>
        </w:rPr>
      </w:pPr>
      <w:r w:rsidRPr="00792783">
        <w:rPr>
          <w:b/>
          <w:color w:val="808080" w:themeColor="background1" w:themeShade="80"/>
        </w:rPr>
        <w:t xml:space="preserve">  </w:t>
      </w:r>
      <w:r w:rsidRPr="00792783">
        <w:rPr>
          <w:b/>
          <w:color w:val="808080" w:themeColor="background1" w:themeShade="80"/>
          <w:sz w:val="18"/>
        </w:rPr>
        <w:t>Al regresar de manera presencial a las instalaciones entrega en el consultorio médic</w:t>
      </w:r>
      <w:r w:rsidR="00792783">
        <w:rPr>
          <w:b/>
          <w:color w:val="808080" w:themeColor="background1" w:themeShade="80"/>
          <w:sz w:val="18"/>
        </w:rPr>
        <w:t xml:space="preserve">o de la UPIIZ los </w:t>
      </w:r>
      <w:r w:rsidRPr="00792783">
        <w:rPr>
          <w:b/>
          <w:color w:val="808080" w:themeColor="background1" w:themeShade="80"/>
          <w:sz w:val="18"/>
        </w:rPr>
        <w:t xml:space="preserve">formatos originales </w:t>
      </w:r>
      <w:r w:rsidR="00792783">
        <w:rPr>
          <w:b/>
          <w:color w:val="808080" w:themeColor="background1" w:themeShade="80"/>
          <w:sz w:val="18"/>
        </w:rPr>
        <w:t>seguros de vida la Latino y el Historial médico de alumnos. Son documentos importantes no los pierdas.</w:t>
      </w:r>
    </w:p>
    <w:p w:rsidR="00D62ECF" w:rsidRPr="00312451" w:rsidRDefault="00D62ECF" w:rsidP="00474E10">
      <w:pPr>
        <w:spacing w:line="240" w:lineRule="auto"/>
        <w:jc w:val="both"/>
        <w:rPr>
          <w:b/>
        </w:rPr>
      </w:pPr>
    </w:p>
    <w:p w:rsidR="007E21E6" w:rsidRDefault="00D62ECF" w:rsidP="007E21E6">
      <w:pPr>
        <w:jc w:val="both"/>
        <w:rPr>
          <w:b/>
          <w:sz w:val="18"/>
        </w:rPr>
      </w:pPr>
      <w:r>
        <w:rPr>
          <w:b/>
          <w:noProof/>
          <w:sz w:val="18"/>
          <w:lang w:eastAsia="es-MX"/>
        </w:rPr>
        <w:lastRenderedPageBreak/>
        <w:drawing>
          <wp:inline distT="0" distB="0" distL="0" distR="0">
            <wp:extent cx="5610225" cy="22955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7A6" w:rsidRDefault="002317A6" w:rsidP="007E21E6">
      <w:pPr>
        <w:jc w:val="both"/>
        <w:rPr>
          <w:b/>
          <w:sz w:val="18"/>
        </w:rPr>
      </w:pPr>
    </w:p>
    <w:p w:rsidR="00474E10" w:rsidRPr="00E42DF9" w:rsidRDefault="00474E10" w:rsidP="00474E10">
      <w:pPr>
        <w:rPr>
          <w:sz w:val="28"/>
        </w:rPr>
      </w:pPr>
      <w:r>
        <w:rPr>
          <w:noProof/>
          <w:lang w:eastAsia="es-MX"/>
        </w:rPr>
        <w:drawing>
          <wp:inline distT="0" distB="0" distL="0" distR="0" wp14:anchorId="661FA7D8" wp14:editId="6776E9F9">
            <wp:extent cx="5610225" cy="15049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E10" w:rsidRPr="00CB7A62" w:rsidRDefault="00F12D8B" w:rsidP="00474E10">
      <w:pPr>
        <w:numPr>
          <w:ilvl w:val="0"/>
          <w:numId w:val="5"/>
        </w:numPr>
        <w:spacing w:after="120" w:line="285" w:lineRule="auto"/>
        <w:rPr>
          <w:sz w:val="36"/>
          <w:szCs w:val="48"/>
        </w:rPr>
      </w:pPr>
      <w:hyperlink r:id="rId15" w:history="1">
        <w:r w:rsidR="00474E10" w:rsidRPr="00CB7A62">
          <w:rPr>
            <w:rStyle w:val="Hipervnculo"/>
            <w:sz w:val="36"/>
            <w:szCs w:val="48"/>
          </w:rPr>
          <w:t>http://</w:t>
        </w:r>
        <w:r w:rsidR="00474E10" w:rsidRPr="00CB7A62">
          <w:rPr>
            <w:rStyle w:val="Hipervnculo"/>
            <w:b/>
            <w:bCs/>
            <w:sz w:val="36"/>
            <w:szCs w:val="48"/>
          </w:rPr>
          <w:t>www.imss.gob.mx</w:t>
        </w:r>
        <w:r w:rsidR="00474E10" w:rsidRPr="00CB7A62">
          <w:rPr>
            <w:rStyle w:val="Hipervnculo"/>
            <w:sz w:val="36"/>
            <w:szCs w:val="48"/>
          </w:rPr>
          <w:t>/servicios-digitales</w:t>
        </w:r>
      </w:hyperlink>
    </w:p>
    <w:p w:rsidR="00B52ECB" w:rsidRDefault="00D62ECF" w:rsidP="00B52ECB"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2409E889" wp14:editId="2B2A965B">
            <wp:simplePos x="0" y="0"/>
            <wp:positionH relativeFrom="column">
              <wp:posOffset>481965</wp:posOffset>
            </wp:positionH>
            <wp:positionV relativeFrom="paragraph">
              <wp:posOffset>158750</wp:posOffset>
            </wp:positionV>
            <wp:extent cx="4219575" cy="2708910"/>
            <wp:effectExtent l="0" t="0" r="9525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70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ECF" w:rsidRDefault="00D62ECF" w:rsidP="00B52ECB"/>
    <w:p w:rsidR="00D62ECF" w:rsidRDefault="00D62ECF" w:rsidP="00B52ECB"/>
    <w:p w:rsidR="00D62ECF" w:rsidRDefault="00D62ECF" w:rsidP="00B52ECB"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5DC85F78" wp14:editId="6B0370C9">
            <wp:simplePos x="0" y="0"/>
            <wp:positionH relativeFrom="column">
              <wp:posOffset>-100330</wp:posOffset>
            </wp:positionH>
            <wp:positionV relativeFrom="paragraph">
              <wp:posOffset>2084705</wp:posOffset>
            </wp:positionV>
            <wp:extent cx="6211570" cy="956310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570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62ECF" w:rsidSect="00D62ECF">
      <w:pgSz w:w="12240" w:h="15840"/>
      <w:pgMar w:top="851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2A09"/>
    <w:multiLevelType w:val="hybridMultilevel"/>
    <w:tmpl w:val="C35AC9EA"/>
    <w:lvl w:ilvl="0" w:tplc="8D323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C0C7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16E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32B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3C8F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3025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8C00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AA7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2EF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9F04B8F"/>
    <w:multiLevelType w:val="hybridMultilevel"/>
    <w:tmpl w:val="2064E8D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C27D7"/>
    <w:multiLevelType w:val="multilevel"/>
    <w:tmpl w:val="16E47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BC1B72"/>
    <w:multiLevelType w:val="hybridMultilevel"/>
    <w:tmpl w:val="AD8A2B18"/>
    <w:lvl w:ilvl="0" w:tplc="986C16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0012FF"/>
    <w:multiLevelType w:val="hybridMultilevel"/>
    <w:tmpl w:val="E75E7DAE"/>
    <w:lvl w:ilvl="0" w:tplc="03E243D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C1"/>
    <w:rsid w:val="00022D1B"/>
    <w:rsid w:val="000B002B"/>
    <w:rsid w:val="002317A6"/>
    <w:rsid w:val="002505DE"/>
    <w:rsid w:val="00312451"/>
    <w:rsid w:val="003A5A0A"/>
    <w:rsid w:val="003B7D41"/>
    <w:rsid w:val="0041676E"/>
    <w:rsid w:val="00474E10"/>
    <w:rsid w:val="004A21A8"/>
    <w:rsid w:val="004F59C8"/>
    <w:rsid w:val="005556CF"/>
    <w:rsid w:val="005E0575"/>
    <w:rsid w:val="006303EE"/>
    <w:rsid w:val="00640F83"/>
    <w:rsid w:val="00676235"/>
    <w:rsid w:val="006E76E2"/>
    <w:rsid w:val="007919A9"/>
    <w:rsid w:val="00792783"/>
    <w:rsid w:val="00792F1E"/>
    <w:rsid w:val="007E21E6"/>
    <w:rsid w:val="008108C8"/>
    <w:rsid w:val="00844263"/>
    <w:rsid w:val="00901CE2"/>
    <w:rsid w:val="009271DE"/>
    <w:rsid w:val="009A17EC"/>
    <w:rsid w:val="00A60DA6"/>
    <w:rsid w:val="00B038EC"/>
    <w:rsid w:val="00B21713"/>
    <w:rsid w:val="00B52ECB"/>
    <w:rsid w:val="00B715A6"/>
    <w:rsid w:val="00B83F70"/>
    <w:rsid w:val="00C95F13"/>
    <w:rsid w:val="00CE59CC"/>
    <w:rsid w:val="00D063C1"/>
    <w:rsid w:val="00D62ECF"/>
    <w:rsid w:val="00DE6628"/>
    <w:rsid w:val="00E21D96"/>
    <w:rsid w:val="00E413E6"/>
    <w:rsid w:val="00E56B7B"/>
    <w:rsid w:val="00E82313"/>
    <w:rsid w:val="00E85D53"/>
    <w:rsid w:val="00ED5DE8"/>
    <w:rsid w:val="00ED76E5"/>
    <w:rsid w:val="00EF7AD0"/>
    <w:rsid w:val="00F12D8B"/>
    <w:rsid w:val="00F31BFC"/>
    <w:rsid w:val="00F3311D"/>
    <w:rsid w:val="00FD4107"/>
    <w:rsid w:val="00FF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06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63C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76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ED76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06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63C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76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ED76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9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622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co.upiiz.ipn@gmail.com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mss.gob.mx/servicios-digitales" TargetMode="External"/><Relationship Id="rId12" Type="http://schemas.openxmlformats.org/officeDocument/2006/relationships/hyperlink" Target="https://www.zacatecas.ipn.mx/estudiantes/apoyo-estudiantil.html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tick.upiiz.ipn.mx/uploads/6110-ejemplos%20seguros%20de%20vida%20requisitados%2021-1%202020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mss.gob.mx/servicios-digitales" TargetMode="External"/><Relationship Id="rId10" Type="http://schemas.openxmlformats.org/officeDocument/2006/relationships/hyperlink" Target="https://www.ipn.mx/assets/files/zacatecas/docs/estudiantes/servicio_medico/consentimiento_vida_colectivo.pd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stick.upiiz.ipn.mx/uploads/2525-consentimiento_personales.pdf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10C31-5F41-4BF9-BF2F-9CD1F2ACA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535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</dc:creator>
  <cp:lastModifiedBy>VERO</cp:lastModifiedBy>
  <cp:revision>4</cp:revision>
  <cp:lastPrinted>2020-09-13T16:22:00Z</cp:lastPrinted>
  <dcterms:created xsi:type="dcterms:W3CDTF">2020-10-04T23:52:00Z</dcterms:created>
  <dcterms:modified xsi:type="dcterms:W3CDTF">2020-10-04T23:57:00Z</dcterms:modified>
</cp:coreProperties>
</file>